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14775" w14:textId="41926204" w:rsidR="00CA1CFD" w:rsidRDefault="00773FA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AE87C7" wp14:editId="1D6C6418">
                <wp:simplePos x="0" y="0"/>
                <wp:positionH relativeFrom="page">
                  <wp:posOffset>5057030</wp:posOffset>
                </wp:positionH>
                <wp:positionV relativeFrom="page">
                  <wp:posOffset>2266122</wp:posOffset>
                </wp:positionV>
                <wp:extent cx="2146852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85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E2E51" w14:textId="0E15FDB1" w:rsidR="00CA1CFD" w:rsidRPr="00482A25" w:rsidRDefault="00773FA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73FA5">
                              <w:rPr>
                                <w:szCs w:val="28"/>
                                <w:lang w:val="ru-RU"/>
                              </w:rPr>
                              <w:t>299-2025-01-05.С-382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2pt;margin-top:178.45pt;width:169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" filled="f" stroked="f">
                <v:textbox inset="0,0,0,0">
                  <w:txbxContent>
                    <w:p w14:paraId="259E2E51" w14:textId="0E15FDB1" w:rsidR="00CA1CFD" w:rsidRPr="00482A25" w:rsidRDefault="00773FA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73FA5">
                        <w:rPr>
                          <w:szCs w:val="28"/>
                          <w:lang w:val="ru-RU"/>
                        </w:rPr>
                        <w:t>299-2025-01-05.С-382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561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5DB326" wp14:editId="27C705CD">
                <wp:simplePos x="0" y="0"/>
                <wp:positionH relativeFrom="page">
                  <wp:posOffset>890546</wp:posOffset>
                </wp:positionH>
                <wp:positionV relativeFrom="page">
                  <wp:posOffset>2989689</wp:posOffset>
                </wp:positionV>
                <wp:extent cx="2722880" cy="1932167"/>
                <wp:effectExtent l="0" t="0" r="1270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93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70ED66" w14:textId="11D64FB3" w:rsidR="00CA1CFD" w:rsidRDefault="00ED6929" w:rsidP="00CA1CFD">
                            <w:pPr>
                              <w:pStyle w:val="a5"/>
                            </w:pPr>
                            <w:r>
                              <w:t xml:space="preserve">О внесении </w:t>
                            </w:r>
                            <w:bookmarkStart w:id="0" w:name="OLE_LINK90"/>
                            <w:bookmarkStart w:id="1" w:name="OLE_LINK91"/>
                            <w:r>
                              <w:t>изменени</w:t>
                            </w:r>
                            <w:r w:rsidR="00A41D9B">
                              <w:t>я</w:t>
                            </w:r>
                            <w:r>
                              <w:t xml:space="preserve"> в </w:t>
                            </w:r>
                            <w:r w:rsidR="005B075B">
                              <w:t xml:space="preserve">пункт 5 </w:t>
                            </w:r>
                            <w:r>
                              <w:t>постановлени</w:t>
                            </w:r>
                            <w:r w:rsidR="005B075B">
                              <w:t>я</w:t>
                            </w:r>
                            <w:r>
                              <w:t xml:space="preserve"> администрации Пермского муниципального округа Пермского края                         от 02 марта 2023 г. </w:t>
                            </w:r>
                            <w:r w:rsidR="00BF542F">
                              <w:br/>
                            </w:r>
                            <w:r>
                              <w:t>№ СЭД-2023-299-01-01-05.С-116 «О степени благоустройства жилых помещений, расположенных на территории Пермского муниципального округа Пермского края</w:t>
                            </w:r>
                            <w:bookmarkEnd w:id="0"/>
                            <w:bookmarkEnd w:id="1"/>
                            <w:r w:rsidR="005B075B">
                              <w:t>»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35.4pt;width:214.4pt;height:152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" filled="f" stroked="f">
                <v:textbox inset="0,0,0,0">
                  <w:txbxContent>
                    <w:p w14:paraId="1C70ED66" w14:textId="11D64FB3" w:rsidR="00CA1CFD" w:rsidRDefault="00ED6929" w:rsidP="00CA1CFD">
                      <w:pPr>
                        <w:pStyle w:val="a5"/>
                      </w:pPr>
                      <w:r>
                        <w:t xml:space="preserve">О внесении </w:t>
                      </w:r>
                      <w:bookmarkStart w:id="2" w:name="OLE_LINK90"/>
                      <w:bookmarkStart w:id="3" w:name="OLE_LINK91"/>
                      <w:r>
                        <w:t>изменени</w:t>
                      </w:r>
                      <w:r w:rsidR="00A41D9B">
                        <w:t>я</w:t>
                      </w:r>
                      <w:r>
                        <w:t xml:space="preserve"> в </w:t>
                      </w:r>
                      <w:r w:rsidR="005B075B">
                        <w:t xml:space="preserve">пункт 5 </w:t>
                      </w:r>
                      <w:r>
                        <w:t>постановлени</w:t>
                      </w:r>
                      <w:r w:rsidR="005B075B">
                        <w:t>я</w:t>
                      </w:r>
                      <w:r>
                        <w:t xml:space="preserve"> администрации Пермского муниципального округа Пермского края                         от 02 марта 2023 г. </w:t>
                      </w:r>
                      <w:r w:rsidR="00BF542F">
                        <w:br/>
                      </w:r>
                      <w:r>
                        <w:t>№ СЭД-2023-299-01-01-05.С-116 «О степени благоустройства жилых помещений, расположенных на территории Пермского муниципального округа Пермского края</w:t>
                      </w:r>
                      <w:bookmarkEnd w:id="2"/>
                      <w:bookmarkEnd w:id="3"/>
                      <w:r w:rsidR="005B075B">
                        <w:t>»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561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9BC85E" wp14:editId="564D897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36277" w14:textId="6248B6F9" w:rsidR="00CA1CFD" w:rsidRPr="00482A25" w:rsidRDefault="00773FA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11.08.2025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9B36277" w14:textId="6248B6F9" w:rsidR="00CA1CFD" w:rsidRPr="00482A25" w:rsidRDefault="00773FA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11.08.2025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2B628748" wp14:editId="7DEC936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F1870" w14:textId="77777777" w:rsidR="00ED6929" w:rsidRPr="00ED6929" w:rsidRDefault="00ED6929" w:rsidP="00ED6929"/>
    <w:p w14:paraId="53795EB9" w14:textId="77777777" w:rsidR="00ED6929" w:rsidRPr="00ED6929" w:rsidRDefault="00ED6929" w:rsidP="00ED6929"/>
    <w:p w14:paraId="7233B778" w14:textId="77777777" w:rsidR="00ED6929" w:rsidRDefault="00ED6929" w:rsidP="00A41D9B">
      <w:pPr>
        <w:spacing w:before="480"/>
      </w:pPr>
    </w:p>
    <w:p w14:paraId="451275BF" w14:textId="77777777" w:rsidR="00A41D9B" w:rsidRDefault="00ED6929" w:rsidP="00A41D9B">
      <w:pPr>
        <w:jc w:val="both"/>
      </w:pPr>
      <w:r>
        <w:tab/>
      </w:r>
    </w:p>
    <w:p w14:paraId="703C03AA" w14:textId="77777777" w:rsidR="00A41D9B" w:rsidRDefault="00A41D9B" w:rsidP="00A41D9B">
      <w:pPr>
        <w:jc w:val="both"/>
      </w:pPr>
    </w:p>
    <w:p w14:paraId="49658472" w14:textId="77777777" w:rsidR="00A41D9B" w:rsidRDefault="00A41D9B" w:rsidP="00BF542F">
      <w:pPr>
        <w:keepNext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2 статьи 30 Устава Пермского муниципального округа Пермского края </w:t>
      </w:r>
    </w:p>
    <w:p w14:paraId="5696F4A3" w14:textId="77777777" w:rsidR="00ED6929" w:rsidRDefault="00A41D9B" w:rsidP="00BF542F">
      <w:pPr>
        <w:keepNext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округа Пермского края ПОСТАНОВЛЯЕТ: </w:t>
      </w:r>
    </w:p>
    <w:p w14:paraId="7833E847" w14:textId="3425E9D5" w:rsidR="00A41D9B" w:rsidRDefault="005B075B" w:rsidP="00BF542F">
      <w:pPr>
        <w:pStyle w:val="af0"/>
        <w:keepNext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5B075B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5B075B">
        <w:rPr>
          <w:sz w:val="28"/>
          <w:szCs w:val="28"/>
        </w:rPr>
        <w:t xml:space="preserve"> в пункт 5 постановления администрации Пермского муниципального округа Пермского края от 02 марта 2023 г. </w:t>
      </w:r>
      <w:r w:rsidR="00BF542F">
        <w:rPr>
          <w:sz w:val="28"/>
          <w:szCs w:val="28"/>
        </w:rPr>
        <w:br/>
      </w:r>
      <w:r w:rsidRPr="005B075B">
        <w:rPr>
          <w:sz w:val="28"/>
          <w:szCs w:val="28"/>
        </w:rPr>
        <w:t>№ СЭД-2023-299-01-01-05.С-116 «О степени благоустройства жилых помещений, расположенных на территории Пермского муниципального округа Пермского края</w:t>
      </w:r>
      <w:r>
        <w:rPr>
          <w:sz w:val="28"/>
          <w:szCs w:val="28"/>
        </w:rPr>
        <w:t>»</w:t>
      </w:r>
      <w:r w:rsidR="00BF54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1D9B">
        <w:rPr>
          <w:sz w:val="28"/>
          <w:szCs w:val="28"/>
        </w:rPr>
        <w:t>изложи</w:t>
      </w:r>
      <w:r>
        <w:rPr>
          <w:sz w:val="28"/>
          <w:szCs w:val="28"/>
        </w:rPr>
        <w:t>в его</w:t>
      </w:r>
      <w:r w:rsidR="00A41D9B">
        <w:rPr>
          <w:sz w:val="28"/>
          <w:szCs w:val="28"/>
        </w:rPr>
        <w:t xml:space="preserve"> в следующей редакции:</w:t>
      </w:r>
    </w:p>
    <w:p w14:paraId="7A62EE8A" w14:textId="7EC56E02" w:rsidR="00A41D9B" w:rsidRDefault="00BF542F" w:rsidP="00BF542F">
      <w:pPr>
        <w:keepNext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 </w:t>
      </w:r>
      <w:proofErr w:type="gramStart"/>
      <w:r w:rsidR="00A41D9B">
        <w:rPr>
          <w:sz w:val="28"/>
          <w:szCs w:val="28"/>
        </w:rPr>
        <w:t>Контроль за</w:t>
      </w:r>
      <w:proofErr w:type="gramEnd"/>
      <w:r w:rsidR="00A41D9B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="00A41D9B">
        <w:rPr>
          <w:sz w:val="28"/>
          <w:szCs w:val="28"/>
        </w:rPr>
        <w:t>на заместителя главы администрации Пермского муниципального округа Пермского края</w:t>
      </w:r>
      <w:r w:rsidR="005B075B">
        <w:rPr>
          <w:sz w:val="28"/>
          <w:szCs w:val="28"/>
        </w:rPr>
        <w:t xml:space="preserve"> </w:t>
      </w:r>
      <w:proofErr w:type="spellStart"/>
      <w:r w:rsidR="00F83536">
        <w:rPr>
          <w:sz w:val="28"/>
          <w:szCs w:val="28"/>
        </w:rPr>
        <w:t>Мандрыгина</w:t>
      </w:r>
      <w:proofErr w:type="spellEnd"/>
      <w:r w:rsidR="00F83536">
        <w:rPr>
          <w:sz w:val="28"/>
          <w:szCs w:val="28"/>
        </w:rPr>
        <w:t xml:space="preserve"> И.Н.».</w:t>
      </w:r>
    </w:p>
    <w:p w14:paraId="406622FD" w14:textId="43A66BBB" w:rsidR="00F83536" w:rsidRDefault="00F83536" w:rsidP="00BF542F">
      <w:pPr>
        <w:pStyle w:val="af0"/>
        <w:keepNext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</w:t>
      </w:r>
      <w:r w:rsidR="00B15C38">
        <w:rPr>
          <w:sz w:val="28"/>
          <w:szCs w:val="28"/>
        </w:rPr>
        <w:t>газете «НИВА»</w:t>
      </w:r>
      <w:r>
        <w:rPr>
          <w:sz w:val="28"/>
          <w:szCs w:val="28"/>
        </w:rPr>
        <w:t xml:space="preserve"> </w:t>
      </w:r>
      <w:r w:rsidR="00BF542F">
        <w:rPr>
          <w:sz w:val="28"/>
          <w:szCs w:val="28"/>
        </w:rPr>
        <w:br/>
      </w:r>
      <w:r>
        <w:rPr>
          <w:sz w:val="28"/>
          <w:szCs w:val="28"/>
        </w:rPr>
        <w:t xml:space="preserve">и разместить на официальном сайте Пермского муниципального округа </w:t>
      </w:r>
      <w:r w:rsidR="00BF542F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 телекоммуникационной сети Интернет </w:t>
      </w:r>
      <w:r w:rsidRPr="00F83536">
        <w:rPr>
          <w:sz w:val="28"/>
          <w:szCs w:val="28"/>
        </w:rPr>
        <w:t>(</w:t>
      </w:r>
      <w:hyperlink r:id="rId10" w:history="1">
        <w:r w:rsidRPr="00F83536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F83536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F83536">
          <w:rPr>
            <w:rStyle w:val="af1"/>
            <w:color w:val="auto"/>
            <w:sz w:val="28"/>
            <w:szCs w:val="28"/>
            <w:u w:val="none"/>
            <w:lang w:val="en-US"/>
          </w:rPr>
          <w:t>permokrug</w:t>
        </w:r>
        <w:proofErr w:type="spellEnd"/>
        <w:r w:rsidRPr="00F83536">
          <w:rPr>
            <w:rStyle w:val="af1"/>
            <w:color w:val="auto"/>
            <w:sz w:val="28"/>
            <w:szCs w:val="28"/>
            <w:u w:val="none"/>
          </w:rPr>
          <w:t>.</w:t>
        </w:r>
        <w:r w:rsidRPr="00F83536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F83536">
        <w:rPr>
          <w:sz w:val="28"/>
          <w:szCs w:val="28"/>
        </w:rPr>
        <w:t>).</w:t>
      </w:r>
    </w:p>
    <w:p w14:paraId="29590B52" w14:textId="1B9A40D8" w:rsidR="00F83536" w:rsidRPr="008E5611" w:rsidRDefault="00F83536" w:rsidP="00BF542F">
      <w:pPr>
        <w:pStyle w:val="af0"/>
        <w:keepNext/>
        <w:numPr>
          <w:ilvl w:val="0"/>
          <w:numId w:val="1"/>
        </w:numPr>
        <w:tabs>
          <w:tab w:val="left" w:pos="1134"/>
        </w:tabs>
        <w:spacing w:after="1440" w:line="360" w:lineRule="exact"/>
        <w:ind w:left="0" w:firstLine="709"/>
        <w:jc w:val="both"/>
        <w:rPr>
          <w:sz w:val="28"/>
          <w:szCs w:val="28"/>
        </w:rPr>
      </w:pPr>
      <w:r w:rsidRPr="008E5611">
        <w:rPr>
          <w:sz w:val="28"/>
          <w:szCs w:val="28"/>
        </w:rPr>
        <w:t>Настоящее постановление вступает в силу со дня его</w:t>
      </w:r>
      <w:r w:rsidR="008E5611" w:rsidRPr="008E5611">
        <w:rPr>
          <w:sz w:val="28"/>
          <w:szCs w:val="28"/>
        </w:rPr>
        <w:t xml:space="preserve"> официального опубликования. </w:t>
      </w:r>
    </w:p>
    <w:p w14:paraId="4C824A00" w14:textId="200842F0" w:rsidR="00A41D9B" w:rsidRPr="00A41D9B" w:rsidRDefault="00A41D9B" w:rsidP="00BF54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542F">
        <w:rPr>
          <w:sz w:val="28"/>
          <w:szCs w:val="28"/>
        </w:rPr>
        <w:t xml:space="preserve">муниципального округа                                                        </w:t>
      </w:r>
      <w:r w:rsidR="00F83536">
        <w:rPr>
          <w:sz w:val="28"/>
          <w:szCs w:val="28"/>
        </w:rPr>
        <w:t>О.Н. Андрианова</w:t>
      </w:r>
    </w:p>
    <w:sectPr w:rsidR="00A41D9B" w:rsidRPr="00A41D9B" w:rsidSect="00BF542F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1D75" w14:textId="77777777" w:rsidR="00A701B1" w:rsidRDefault="00A701B1">
      <w:r>
        <w:separator/>
      </w:r>
    </w:p>
  </w:endnote>
  <w:endnote w:type="continuationSeparator" w:id="0">
    <w:p w14:paraId="45B4C759" w14:textId="77777777" w:rsidR="00A701B1" w:rsidRDefault="00A7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D740F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21822" w14:textId="77777777" w:rsidR="00A701B1" w:rsidRDefault="00A701B1">
      <w:r>
        <w:separator/>
      </w:r>
    </w:p>
  </w:footnote>
  <w:footnote w:type="continuationSeparator" w:id="0">
    <w:p w14:paraId="095B249F" w14:textId="77777777" w:rsidR="00A701B1" w:rsidRDefault="00A7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964D6" w14:textId="77777777" w:rsidR="009B151F" w:rsidRDefault="0038684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CAE621F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D2989" w14:textId="77777777" w:rsidR="009B151F" w:rsidRDefault="0038684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542F">
      <w:rPr>
        <w:rStyle w:val="ac"/>
        <w:noProof/>
      </w:rPr>
      <w:t>2</w:t>
    </w:r>
    <w:r>
      <w:rPr>
        <w:rStyle w:val="ac"/>
      </w:rPr>
      <w:fldChar w:fldCharType="end"/>
    </w:r>
  </w:p>
  <w:p w14:paraId="6B7F2EEE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1026"/>
    <w:multiLevelType w:val="hybridMultilevel"/>
    <w:tmpl w:val="B8B0D822"/>
    <w:lvl w:ilvl="0" w:tplc="B27CF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13F0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A5BDC"/>
    <w:rsid w:val="003045B0"/>
    <w:rsid w:val="00306735"/>
    <w:rsid w:val="003739D7"/>
    <w:rsid w:val="0038684E"/>
    <w:rsid w:val="00393A4B"/>
    <w:rsid w:val="003E73C8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F4C34"/>
    <w:rsid w:val="00506832"/>
    <w:rsid w:val="0051502C"/>
    <w:rsid w:val="00542E50"/>
    <w:rsid w:val="00571308"/>
    <w:rsid w:val="00572091"/>
    <w:rsid w:val="00576A32"/>
    <w:rsid w:val="00577234"/>
    <w:rsid w:val="005B075B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73FA5"/>
    <w:rsid w:val="007B75C5"/>
    <w:rsid w:val="007E4893"/>
    <w:rsid w:val="007E6674"/>
    <w:rsid w:val="008005A0"/>
    <w:rsid w:val="00811FEB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E5611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41D9B"/>
    <w:rsid w:val="00A701B1"/>
    <w:rsid w:val="00A96183"/>
    <w:rsid w:val="00AD79F6"/>
    <w:rsid w:val="00AE14A7"/>
    <w:rsid w:val="00B15C38"/>
    <w:rsid w:val="00B647BA"/>
    <w:rsid w:val="00B931FE"/>
    <w:rsid w:val="00BB6EA3"/>
    <w:rsid w:val="00BC0A61"/>
    <w:rsid w:val="00BC7DBA"/>
    <w:rsid w:val="00BD627B"/>
    <w:rsid w:val="00BF4376"/>
    <w:rsid w:val="00BF542F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D6929"/>
    <w:rsid w:val="00EF3F35"/>
    <w:rsid w:val="00F0331D"/>
    <w:rsid w:val="00F25EE9"/>
    <w:rsid w:val="00F26E3F"/>
    <w:rsid w:val="00F74F11"/>
    <w:rsid w:val="00F83536"/>
    <w:rsid w:val="00F91D3D"/>
    <w:rsid w:val="00FD49D3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FC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A41D9B"/>
    <w:pPr>
      <w:ind w:left="720"/>
      <w:contextualSpacing/>
    </w:pPr>
  </w:style>
  <w:style w:type="character" w:styleId="af1">
    <w:name w:val="Hyperlink"/>
    <w:basedOn w:val="a0"/>
    <w:rsid w:val="00F835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3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A41D9B"/>
    <w:pPr>
      <w:ind w:left="720"/>
      <w:contextualSpacing/>
    </w:pPr>
  </w:style>
  <w:style w:type="character" w:styleId="af1">
    <w:name w:val="Hyperlink"/>
    <w:basedOn w:val="a0"/>
    <w:rsid w:val="00F835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7745-536B-4D7C-88F1-48D8CAC0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2025-08-11T08:50:00Z</dcterms:created>
  <dcterms:modified xsi:type="dcterms:W3CDTF">2025-08-11T08:50:00Z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